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w:cs="Arial" w:hAnsi="Arial" w:eastAsia="Arial"/>
          <w:sz w:val="40"/>
          <w:szCs w:val="40"/>
        </w:rPr>
      </w:pPr>
      <w:r>
        <w:rPr>
          <w:rFonts w:ascii="Arial" w:hAnsi="Arial"/>
          <w:sz w:val="40"/>
          <w:szCs w:val="40"/>
          <w:rtl w:val="0"/>
          <w:lang w:val="en-US"/>
        </w:rPr>
        <w:t xml:space="preserve">DAY KORNEGAY </w:t>
      </w:r>
    </w:p>
    <w:p>
      <w:pPr>
        <w:pStyle w:val="Body A"/>
        <w:jc w:val="center"/>
        <w:rPr>
          <w:rFonts w:ascii="Arial" w:cs="Arial" w:hAnsi="Arial" w:eastAsia="Arial"/>
          <w:i w:val="1"/>
          <w:iCs w:val="1"/>
          <w:sz w:val="24"/>
          <w:szCs w:val="24"/>
        </w:rPr>
      </w:pPr>
      <w:r>
        <w:rPr>
          <w:rFonts w:ascii="Arial" w:hAnsi="Arial"/>
          <w:i w:val="1"/>
          <w:iCs w:val="1"/>
          <w:sz w:val="24"/>
          <w:szCs w:val="24"/>
          <w:rtl w:val="0"/>
          <w:lang w:val="en-US"/>
        </w:rPr>
        <w:t>F U L L   B I O G R A P H Y</w:t>
      </w:r>
    </w:p>
    <w:p>
      <w:pPr>
        <w:pStyle w:val="Body A"/>
        <w:jc w:val="center"/>
        <w:rPr>
          <w:rFonts w:ascii="Arial" w:cs="Arial" w:hAnsi="Arial" w:eastAsia="Arial"/>
        </w:rPr>
      </w:pPr>
    </w:p>
    <w:p>
      <w:pPr>
        <w:pStyle w:val="Body A"/>
        <w:jc w:val="both"/>
        <w:rPr>
          <w:rFonts w:ascii="Arial" w:cs="Arial" w:hAnsi="Arial" w:eastAsia="Arial"/>
        </w:rPr>
      </w:pPr>
      <w:r>
        <w:rPr>
          <w:rFonts w:ascii="Arial" w:hAnsi="Arial"/>
          <w:rtl w:val="0"/>
          <w:lang w:val="en-US"/>
        </w:rPr>
        <w:t>As most artists will attest, it takes a combination of passion and purpose to forge a career focused entirely on making music. Everyone looks for the big break, but without the inspiration and instincts that are needed to move forward, it</w:t>
      </w:r>
      <w:r>
        <w:rPr>
          <w:rFonts w:ascii="Arial" w:hAnsi="Arial" w:hint="default"/>
          <w:rtl w:val="0"/>
          <w:lang w:val="en-US"/>
        </w:rPr>
        <w:t>’</w:t>
      </w:r>
      <w:r>
        <w:rPr>
          <w:rFonts w:ascii="Arial" w:hAnsi="Arial"/>
          <w:rtl w:val="0"/>
          <w:lang w:val="en-US"/>
        </w:rPr>
        <w:t xml:space="preserve">s all the more difficult to accomplish that goal. </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 xml:space="preserve">Day Kornegay possesses those qualities and more. He began nurturing his talent in front of family and friends singing in his church choir. As time went on he gradually began to realize that he could take his ample abilities and turn them into a productive pursuit that would enable him to connect with people and hopefully inspire them at the same time. </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As his debut five-song album can attest, Day</w:t>
      </w:r>
      <w:r>
        <w:rPr>
          <w:rFonts w:ascii="Arial" w:hAnsi="Arial" w:hint="default"/>
          <w:rtl w:val="0"/>
          <w:lang w:val="en-US"/>
        </w:rPr>
        <w:t>’</w:t>
      </w:r>
      <w:r>
        <w:rPr>
          <w:rFonts w:ascii="Arial" w:hAnsi="Arial"/>
          <w:rtl w:val="0"/>
          <w:lang w:val="en-US"/>
        </w:rPr>
        <w:t>s done his homework while developing a sound that</w:t>
      </w:r>
      <w:r>
        <w:rPr>
          <w:rFonts w:ascii="Arial" w:hAnsi="Arial" w:hint="default"/>
          <w:rtl w:val="0"/>
          <w:lang w:val="en-US"/>
        </w:rPr>
        <w:t>’</w:t>
      </w:r>
      <w:r>
        <w:rPr>
          <w:rFonts w:ascii="Arial" w:hAnsi="Arial"/>
          <w:rtl w:val="0"/>
          <w:lang w:val="en-US"/>
        </w:rPr>
        <w:t xml:space="preserve">s fresh, vibrant, and accessible. Each of the tracks, beginning with the first single - the iconic summer jam </w:t>
      </w:r>
      <w:r>
        <w:rPr>
          <w:rFonts w:ascii="Arial" w:hAnsi="Arial" w:hint="default"/>
          <w:rtl w:val="0"/>
          <w:lang w:val="en-US"/>
        </w:rPr>
        <w:t>“</w:t>
      </w:r>
      <w:r>
        <w:rPr>
          <w:rFonts w:ascii="Arial" w:hAnsi="Arial"/>
          <w:rtl w:val="0"/>
          <w:lang w:val="en-US"/>
        </w:rPr>
        <w:t>Automatic,</w:t>
      </w:r>
      <w:r>
        <w:rPr>
          <w:rFonts w:ascii="Arial" w:hAnsi="Arial" w:hint="default"/>
          <w:rtl w:val="0"/>
          <w:lang w:val="en-US"/>
        </w:rPr>
        <w:t xml:space="preserve">” </w:t>
      </w:r>
      <w:r>
        <w:rPr>
          <w:rFonts w:ascii="Arial" w:hAnsi="Arial"/>
          <w:rtl w:val="0"/>
          <w:lang w:val="en-US"/>
        </w:rPr>
        <w:t xml:space="preserve">recorded with an all-live studio band and horn section, convey a sense of both assurance and authenticity infused with elements of R&amp;B, urban pop, funk, and hip-hop, without being confined to any one specific genre. </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 xml:space="preserve">Day himself refers to it as </w:t>
      </w:r>
      <w:r>
        <w:rPr>
          <w:rFonts w:ascii="Arial" w:hAnsi="Arial" w:hint="default"/>
          <w:rtl w:val="0"/>
          <w:lang w:val="en-US"/>
        </w:rPr>
        <w:t>“</w:t>
      </w:r>
      <w:r>
        <w:rPr>
          <w:rFonts w:ascii="Arial" w:hAnsi="Arial"/>
          <w:rtl w:val="0"/>
          <w:lang w:val="en-US"/>
        </w:rPr>
        <w:t>Urban Intellectual.</w:t>
      </w:r>
      <w:r>
        <w:rPr>
          <w:rFonts w:ascii="Arial" w:hAnsi="Arial" w:hint="default"/>
          <w:rtl w:val="0"/>
          <w:lang w:val="en-US"/>
        </w:rPr>
        <w:t>” “</w:t>
      </w:r>
      <w:r>
        <w:rPr>
          <w:rFonts w:ascii="Arial" w:hAnsi="Arial"/>
          <w:rtl w:val="0"/>
          <w:lang w:val="en-US"/>
        </w:rPr>
        <w:t>I can be edgy, but in a subtle way,</w:t>
      </w:r>
      <w:r>
        <w:rPr>
          <w:rFonts w:ascii="Arial" w:hAnsi="Arial" w:hint="default"/>
          <w:rtl w:val="0"/>
          <w:lang w:val="en-US"/>
        </w:rPr>
        <w:t xml:space="preserve">” </w:t>
      </w:r>
      <w:r>
        <w:rPr>
          <w:rFonts w:ascii="Arial" w:hAnsi="Arial"/>
          <w:rtl w:val="0"/>
          <w:lang w:val="en-US"/>
        </w:rPr>
        <w:t>he says.</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Day Kornegay</w:t>
      </w:r>
      <w:r>
        <w:rPr>
          <w:rFonts w:ascii="Arial" w:hAnsi="Arial" w:hint="default"/>
          <w:rtl w:val="0"/>
          <w:lang w:val="en-US"/>
        </w:rPr>
        <w:t>’</w:t>
      </w:r>
      <w:r>
        <w:rPr>
          <w:rFonts w:ascii="Arial" w:hAnsi="Arial"/>
          <w:rtl w:val="0"/>
          <w:lang w:val="en-US"/>
        </w:rPr>
        <w:t xml:space="preserve">s debut album is executive produced and co-written by industry veteran Rick Steel and readied for release by record label 45 Riots. With the single </w:t>
      </w:r>
      <w:r>
        <w:rPr>
          <w:rFonts w:ascii="Arial" w:hAnsi="Arial" w:hint="default"/>
          <w:rtl w:val="0"/>
          <w:lang w:val="en-US"/>
        </w:rPr>
        <w:t>“</w:t>
      </w:r>
      <w:r>
        <w:rPr>
          <w:rFonts w:ascii="Arial" w:hAnsi="Arial"/>
          <w:rtl w:val="0"/>
          <w:lang w:val="en-US"/>
        </w:rPr>
        <w:t>Automatic</w:t>
      </w:r>
      <w:r>
        <w:rPr>
          <w:rFonts w:ascii="Arial" w:hAnsi="Arial" w:hint="default"/>
          <w:rtl w:val="0"/>
          <w:lang w:val="en-US"/>
        </w:rPr>
        <w:t xml:space="preserve">” </w:t>
      </w:r>
      <w:r>
        <w:rPr>
          <w:rFonts w:ascii="Arial" w:hAnsi="Arial"/>
          <w:rtl w:val="0"/>
          <w:lang w:val="en-US"/>
        </w:rPr>
        <w:t xml:space="preserve">available for purchase on all major platforms as of August 30th and the official music video for the single premiering on September 20th, 2019, Day suggests that indeed this artist has not only arrived, but has quickly become a force to be reckoned with. </w:t>
      </w:r>
    </w:p>
    <w:p>
      <w:pPr>
        <w:pStyle w:val="Body A"/>
        <w:jc w:val="both"/>
        <w:rPr>
          <w:rFonts w:ascii="Arial" w:cs="Arial" w:hAnsi="Arial" w:eastAsia="Arial"/>
        </w:rPr>
      </w:pPr>
    </w:p>
    <w:p>
      <w:pPr>
        <w:pStyle w:val="Body A"/>
        <w:jc w:val="both"/>
        <w:rPr>
          <w:rFonts w:ascii="Arial" w:cs="Arial" w:hAnsi="Arial" w:eastAsia="Arial"/>
        </w:rPr>
      </w:pPr>
      <w:r>
        <w:rPr>
          <w:rFonts w:ascii="Arial" w:hAnsi="Arial" w:hint="default"/>
          <w:rtl w:val="0"/>
          <w:lang w:val="en-US"/>
        </w:rPr>
        <w:t>“</w:t>
      </w:r>
      <w:r>
        <w:rPr>
          <w:rFonts w:ascii="Arial" w:hAnsi="Arial"/>
          <w:rtl w:val="0"/>
          <w:lang w:val="en-US"/>
        </w:rPr>
        <w:t>I love to perform with other artists,</w:t>
      </w:r>
      <w:r>
        <w:rPr>
          <w:rFonts w:ascii="Arial" w:hAnsi="Arial" w:hint="default"/>
          <w:rtl w:val="0"/>
          <w:lang w:val="en-US"/>
        </w:rPr>
        <w:t xml:space="preserve">” </w:t>
      </w:r>
      <w:r>
        <w:rPr>
          <w:rFonts w:ascii="Arial" w:hAnsi="Arial"/>
          <w:rtl w:val="0"/>
          <w:lang w:val="en-US"/>
        </w:rPr>
        <w:t xml:space="preserve">Day maintains. </w:t>
      </w:r>
      <w:r>
        <w:rPr>
          <w:rFonts w:ascii="Arial" w:hAnsi="Arial" w:hint="default"/>
          <w:rtl w:val="0"/>
          <w:lang w:val="en-US"/>
        </w:rPr>
        <w:t>“</w:t>
      </w:r>
      <w:r>
        <w:rPr>
          <w:rFonts w:ascii="Arial" w:hAnsi="Arial"/>
          <w:rtl w:val="0"/>
          <w:lang w:val="en-US"/>
        </w:rPr>
        <w:t>It transcends songwriting and the songs themselves. When we went in to make the EP, we saw it as an ideal vehicle, an opportunity to make our own music and share it when we go on tour. My ultimate goal is to go out and play as much as possible.</w:t>
      </w:r>
      <w:r>
        <w:rPr>
          <w:rFonts w:ascii="Arial" w:hAnsi="Arial" w:hint="default"/>
          <w:rtl w:val="0"/>
          <w:lang w:val="en-US"/>
        </w:rPr>
        <w:t>”</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Born Donald Kornegay -- his nickname originated with his older sister who had trouble pronouncing his name when he was a child -- Day has grown consistently since early on.  His is an ideal handle given the warmth he reflects as both an artist and as an individual.</w:t>
      </w:r>
    </w:p>
    <w:p>
      <w:pPr>
        <w:pStyle w:val="Body A"/>
        <w:jc w:val="both"/>
        <w:rPr>
          <w:rFonts w:ascii="Arial" w:cs="Arial" w:hAnsi="Arial" w:eastAsia="Arial"/>
        </w:rPr>
      </w:pPr>
    </w:p>
    <w:p>
      <w:pPr>
        <w:pStyle w:val="Body A"/>
        <w:jc w:val="both"/>
        <w:rPr>
          <w:rFonts w:ascii="Arial" w:cs="Arial" w:hAnsi="Arial" w:eastAsia="Arial"/>
        </w:rPr>
      </w:pPr>
      <w:r>
        <w:rPr>
          <w:rFonts w:ascii="Arial" w:hAnsi="Arial" w:hint="default"/>
          <w:rtl w:val="0"/>
          <w:lang w:val="en-US"/>
        </w:rPr>
        <w:t>“</w:t>
      </w:r>
      <w:r>
        <w:rPr>
          <w:rFonts w:ascii="Arial" w:hAnsi="Arial"/>
          <w:rtl w:val="0"/>
          <w:lang w:val="en-US"/>
        </w:rPr>
        <w:t>My inspiration comes from so many sources,</w:t>
      </w:r>
      <w:r>
        <w:rPr>
          <w:rFonts w:ascii="Arial" w:hAnsi="Arial" w:hint="default"/>
          <w:rtl w:val="0"/>
          <w:lang w:val="en-US"/>
        </w:rPr>
        <w:t xml:space="preserve">” </w:t>
      </w:r>
      <w:r>
        <w:rPr>
          <w:rFonts w:ascii="Arial" w:hAnsi="Arial"/>
          <w:rtl w:val="0"/>
          <w:lang w:val="en-US"/>
        </w:rPr>
        <w:t xml:space="preserve">Day says. </w:t>
      </w:r>
      <w:r>
        <w:rPr>
          <w:rFonts w:ascii="Arial" w:hAnsi="Arial" w:hint="default"/>
          <w:rtl w:val="0"/>
          <w:lang w:val="en-US"/>
        </w:rPr>
        <w:t>“</w:t>
      </w:r>
      <w:r>
        <w:rPr>
          <w:rFonts w:ascii="Arial" w:hAnsi="Arial"/>
          <w:rtl w:val="0"/>
          <w:lang w:val="en-US"/>
        </w:rPr>
        <w:t>It reflects love, life, joy, pain, the seasons, spirituality, and all the gifts that nature brings us. If I can brighten someone</w:t>
      </w:r>
      <w:r>
        <w:rPr>
          <w:rFonts w:ascii="Arial" w:hAnsi="Arial" w:hint="default"/>
          <w:rtl w:val="0"/>
          <w:lang w:val="en-US"/>
        </w:rPr>
        <w:t>’</w:t>
      </w:r>
      <w:r>
        <w:rPr>
          <w:rFonts w:ascii="Arial" w:hAnsi="Arial"/>
          <w:rtl w:val="0"/>
          <w:lang w:val="en-US"/>
        </w:rPr>
        <w:t>s mood, or maybe encourage them to pick up on a positive vibe, then I think I</w:t>
      </w:r>
      <w:r>
        <w:rPr>
          <w:rFonts w:ascii="Arial" w:hAnsi="Arial" w:hint="default"/>
          <w:rtl w:val="0"/>
          <w:lang w:val="en-US"/>
        </w:rPr>
        <w:t>’</w:t>
      </w:r>
      <w:r>
        <w:rPr>
          <w:rFonts w:ascii="Arial" w:hAnsi="Arial"/>
          <w:rtl w:val="0"/>
          <w:lang w:val="en-US"/>
        </w:rPr>
        <w:t>ve done my job.</w:t>
      </w:r>
      <w:r>
        <w:rPr>
          <w:rFonts w:ascii="Arial" w:hAnsi="Arial" w:hint="default"/>
          <w:rtl w:val="0"/>
          <w:lang w:val="en-US"/>
        </w:rPr>
        <w:t>”</w:t>
      </w:r>
    </w:p>
    <w:p>
      <w:pPr>
        <w:pStyle w:val="Body A"/>
        <w:jc w:val="both"/>
        <w:rPr>
          <w:rFonts w:ascii="Arial" w:cs="Arial" w:hAnsi="Arial" w:eastAsia="Arial"/>
        </w:rPr>
      </w:pPr>
    </w:p>
    <w:p>
      <w:pPr>
        <w:pStyle w:val="Body A"/>
        <w:jc w:val="both"/>
        <w:rPr>
          <w:rFonts w:ascii="Arial" w:cs="Arial" w:hAnsi="Arial" w:eastAsia="Arial"/>
        </w:rPr>
      </w:pPr>
      <w:r>
        <w:rPr>
          <w:rFonts w:ascii="Arial" w:hAnsi="Arial"/>
          <w:rtl w:val="0"/>
          <w:lang w:val="en-US"/>
        </w:rPr>
        <w:t>Day</w:t>
      </w:r>
      <w:r>
        <w:rPr>
          <w:rFonts w:ascii="Arial" w:hAnsi="Arial" w:hint="default"/>
          <w:rtl w:val="0"/>
          <w:lang w:val="en-US"/>
        </w:rPr>
        <w:t>’</w:t>
      </w:r>
      <w:r>
        <w:rPr>
          <w:rFonts w:ascii="Arial" w:hAnsi="Arial"/>
          <w:rtl w:val="0"/>
          <w:lang w:val="en-US"/>
        </w:rPr>
        <w:t>s musical journey was inspired by his musical involvement in church, continued with studies at NYC</w:t>
      </w:r>
      <w:r>
        <w:rPr>
          <w:rFonts w:ascii="Arial" w:hAnsi="Arial" w:hint="default"/>
          <w:rtl w:val="0"/>
          <w:lang w:val="en-US"/>
        </w:rPr>
        <w:t>’</w:t>
      </w:r>
      <w:r>
        <w:rPr>
          <w:rFonts w:ascii="Arial" w:hAnsi="Arial"/>
          <w:rtl w:val="0"/>
          <w:lang w:val="en-US"/>
        </w:rPr>
        <w:t xml:space="preserve">s famed LaGuardia High School for the Performing Arts, then in short time expanded to studio recording for major labels, tours around the world singing onstage with famed celebrities, first-call status as a performing artist in the most competitive Gotham concert venues, film and television acting appearances, and music producer credits. </w:t>
      </w:r>
    </w:p>
    <w:p>
      <w:pPr>
        <w:pStyle w:val="Body A"/>
        <w:jc w:val="both"/>
        <w:rPr>
          <w:rFonts w:ascii="Arial" w:cs="Arial" w:hAnsi="Arial" w:eastAsia="Arial"/>
        </w:rPr>
      </w:pPr>
    </w:p>
    <w:p>
      <w:pPr>
        <w:pStyle w:val="Body A"/>
        <w:jc w:val="both"/>
        <w:rPr>
          <w:rFonts w:ascii="Arial" w:cs="Arial" w:hAnsi="Arial" w:eastAsia="Arial"/>
        </w:rPr>
      </w:pPr>
      <w:r>
        <w:rPr>
          <w:rFonts w:ascii="Arial" w:hAnsi="Arial" w:hint="default"/>
          <w:rtl w:val="0"/>
          <w:lang w:val="en-US"/>
        </w:rPr>
        <w:t>“</w:t>
      </w:r>
      <w:r>
        <w:rPr>
          <w:rFonts w:ascii="Arial" w:hAnsi="Arial"/>
          <w:rtl w:val="0"/>
          <w:lang w:val="en-US"/>
        </w:rPr>
        <w:t>Performance is innate to me,</w:t>
      </w:r>
      <w:r>
        <w:rPr>
          <w:rFonts w:ascii="Arial" w:hAnsi="Arial" w:hint="default"/>
          <w:rtl w:val="0"/>
          <w:lang w:val="en-US"/>
        </w:rPr>
        <w:t xml:space="preserve">” </w:t>
      </w:r>
      <w:r>
        <w:rPr>
          <w:rFonts w:ascii="Arial" w:hAnsi="Arial"/>
          <w:rtl w:val="0"/>
          <w:lang w:val="en-US"/>
        </w:rPr>
        <w:t xml:space="preserve">he concludes. </w:t>
      </w:r>
      <w:r>
        <w:rPr>
          <w:rFonts w:ascii="Arial" w:hAnsi="Arial" w:hint="default"/>
          <w:rtl w:val="0"/>
          <w:lang w:val="en-US"/>
        </w:rPr>
        <w:t>“</w:t>
      </w:r>
      <w:r>
        <w:rPr>
          <w:rFonts w:ascii="Arial" w:hAnsi="Arial"/>
          <w:rtl w:val="0"/>
          <w:lang w:val="en-US"/>
        </w:rPr>
        <w:t>If I can continue to get out there and play for the people, then I</w:t>
      </w:r>
      <w:r>
        <w:rPr>
          <w:rFonts w:ascii="Arial" w:hAnsi="Arial" w:hint="default"/>
          <w:rtl w:val="0"/>
          <w:lang w:val="en-US"/>
        </w:rPr>
        <w:t>’</w:t>
      </w:r>
      <w:r>
        <w:rPr>
          <w:rFonts w:ascii="Arial" w:hAnsi="Arial"/>
          <w:rtl w:val="0"/>
          <w:lang w:val="en-US"/>
        </w:rPr>
        <w:t>ll feel like I</w:t>
      </w:r>
      <w:r>
        <w:rPr>
          <w:rFonts w:ascii="Arial" w:hAnsi="Arial" w:hint="default"/>
          <w:rtl w:val="0"/>
          <w:lang w:val="en-US"/>
        </w:rPr>
        <w:t>’</w:t>
      </w:r>
      <w:r>
        <w:rPr>
          <w:rFonts w:ascii="Arial" w:hAnsi="Arial"/>
          <w:rtl w:val="0"/>
          <w:lang w:val="en-US"/>
        </w:rPr>
        <w:t>ve accomplished my goal.</w:t>
      </w:r>
      <w:r>
        <w:rPr>
          <w:rFonts w:ascii="Arial" w:hAnsi="Arial" w:hint="default"/>
          <w:rtl w:val="0"/>
          <w:lang w:val="en-US"/>
        </w:rPr>
        <w:t>”</w:t>
      </w:r>
    </w:p>
    <w:p>
      <w:pPr>
        <w:pStyle w:val="Body A"/>
        <w:jc w:val="both"/>
        <w:rPr>
          <w:rFonts w:ascii="Arial" w:cs="Arial" w:hAnsi="Arial" w:eastAsia="Arial"/>
        </w:rPr>
      </w:pPr>
    </w:p>
    <w:p>
      <w:pPr>
        <w:pStyle w:val="Body A"/>
        <w:jc w:val="both"/>
      </w:pPr>
      <w:r>
        <w:rPr>
          <w:rFonts w:ascii="Arial" w:cs="Arial" w:hAnsi="Arial" w:eastAsia="Aria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